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E41" w:rsidRPr="007D1DC2" w:rsidRDefault="003C7E41" w:rsidP="007D1DC2">
      <w:pPr>
        <w:jc w:val="center"/>
        <w:rPr>
          <w:rFonts w:cs="Times New Roman"/>
          <w:b/>
          <w:bCs/>
          <w:sz w:val="36"/>
          <w:szCs w:val="36"/>
        </w:rPr>
      </w:pPr>
      <w:r w:rsidRPr="007D1DC2">
        <w:rPr>
          <w:rFonts w:cs="宋体" w:hint="eastAsia"/>
          <w:b/>
          <w:bCs/>
          <w:sz w:val="36"/>
          <w:szCs w:val="36"/>
        </w:rPr>
        <w:t>陕西广播电视大学（陕西工商职业学院）</w:t>
      </w:r>
      <w:r w:rsidRPr="007D1DC2">
        <w:rPr>
          <w:b/>
          <w:bCs/>
          <w:sz w:val="36"/>
          <w:szCs w:val="36"/>
        </w:rPr>
        <w:t>2014</w:t>
      </w:r>
      <w:r w:rsidRPr="007D1DC2">
        <w:rPr>
          <w:rFonts w:cs="宋体" w:hint="eastAsia"/>
          <w:b/>
          <w:bCs/>
          <w:sz w:val="36"/>
          <w:szCs w:val="36"/>
        </w:rPr>
        <w:t>年</w:t>
      </w:r>
      <w:r>
        <w:rPr>
          <w:rFonts w:cs="宋体" w:hint="eastAsia"/>
          <w:b/>
          <w:bCs/>
          <w:sz w:val="36"/>
          <w:szCs w:val="36"/>
        </w:rPr>
        <w:t>第一媒体刊登</w:t>
      </w:r>
      <w:r w:rsidRPr="007D1DC2">
        <w:rPr>
          <w:rFonts w:cs="宋体" w:hint="eastAsia"/>
          <w:b/>
          <w:bCs/>
          <w:sz w:val="36"/>
          <w:szCs w:val="36"/>
        </w:rPr>
        <w:t>稿件统计表</w:t>
      </w:r>
    </w:p>
    <w:tbl>
      <w:tblPr>
        <w:tblW w:w="1406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0"/>
        <w:gridCol w:w="9900"/>
        <w:gridCol w:w="3266"/>
      </w:tblGrid>
      <w:tr w:rsidR="003C7E41" w:rsidRPr="008B72EB">
        <w:trPr>
          <w:trHeight w:val="339"/>
        </w:trPr>
        <w:tc>
          <w:tcPr>
            <w:tcW w:w="900" w:type="dxa"/>
            <w:vAlign w:val="center"/>
          </w:tcPr>
          <w:p w:rsidR="003C7E41" w:rsidRPr="007D1DC2" w:rsidRDefault="003C7E41" w:rsidP="007D1DC2"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9900" w:type="dxa"/>
            <w:vAlign w:val="center"/>
          </w:tcPr>
          <w:p w:rsidR="003C7E41" w:rsidRPr="007D1DC2" w:rsidRDefault="003C7E41" w:rsidP="007D1DC2"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 w:rsidRPr="007D1DC2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题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</w:t>
            </w:r>
            <w:r w:rsidRPr="007D1DC2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目</w:t>
            </w:r>
          </w:p>
        </w:tc>
        <w:tc>
          <w:tcPr>
            <w:tcW w:w="3266" w:type="dxa"/>
            <w:vAlign w:val="center"/>
          </w:tcPr>
          <w:p w:rsidR="003C7E41" w:rsidRPr="007D1DC2" w:rsidRDefault="003C7E41" w:rsidP="007D1DC2"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 w:rsidRPr="007D1DC2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采用媒体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陕工商院开展学雷锋活动</w:t>
            </w:r>
            <w:r w:rsidRPr="008B72EB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学生承诺争做雷锋传人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西部网</w:t>
            </w:r>
          </w:p>
        </w:tc>
      </w:tr>
      <w:tr w:rsidR="003C7E41" w:rsidRPr="008B72EB">
        <w:trPr>
          <w:trHeight w:val="339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省高职院校</w:t>
            </w:r>
            <w:r w:rsidRPr="008B72EB">
              <w:rPr>
                <w:rFonts w:ascii="宋体" w:hAnsi="宋体" w:cs="宋体"/>
                <w:sz w:val="24"/>
                <w:szCs w:val="24"/>
              </w:rPr>
              <w:t>2014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年春季校园招聘会今天举办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陕西网络广播电视台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省高职院校举办校园招聘会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西安晚报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我省高校掀起社会主义核心价值观学习热潮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陕西日报</w:t>
            </w:r>
          </w:p>
        </w:tc>
      </w:tr>
      <w:tr w:rsidR="003C7E41" w:rsidRPr="008B72EB">
        <w:trPr>
          <w:trHeight w:val="339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服务就业</w:t>
            </w:r>
            <w:r w:rsidRPr="008B72EB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引导创业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百家企业在陕高职院校招聘提供</w:t>
            </w:r>
            <w:r w:rsidRPr="008B72EB">
              <w:rPr>
                <w:rFonts w:ascii="宋体" w:hAnsi="宋体" w:cs="宋体"/>
                <w:sz w:val="24"/>
                <w:szCs w:val="24"/>
              </w:rPr>
              <w:t>4100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个就业岗位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陕西日报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陕西省举办高职院校</w:t>
            </w:r>
            <w:r w:rsidRPr="008B72EB">
              <w:rPr>
                <w:rFonts w:ascii="宋体" w:hAnsi="宋体" w:cs="宋体"/>
                <w:sz w:val="24"/>
                <w:szCs w:val="24"/>
              </w:rPr>
              <w:t>2014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年春季校园招聘会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新浪网</w:t>
            </w:r>
          </w:p>
        </w:tc>
      </w:tr>
      <w:tr w:rsidR="003C7E41" w:rsidRPr="008B72EB">
        <w:trPr>
          <w:trHeight w:val="339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陕西省高职院校春季招聘会举行</w:t>
            </w:r>
            <w:r w:rsidRPr="008B72EB">
              <w:rPr>
                <w:rFonts w:ascii="宋体" w:hAnsi="宋体" w:cs="宋体"/>
                <w:sz w:val="24"/>
                <w:szCs w:val="24"/>
              </w:rPr>
              <w:t>——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陕西娃首选本土工作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华商报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任何地方都是大学课堂</w:t>
            </w:r>
            <w:r w:rsidRPr="008B72EB">
              <w:rPr>
                <w:rFonts w:ascii="宋体" w:hAnsi="宋体" w:cs="宋体"/>
                <w:sz w:val="24"/>
                <w:szCs w:val="24"/>
              </w:rPr>
              <w:t>——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手机学院，一所没有围墙的大学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陕西日报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任何地方都是大学课堂：陕西广播电视大学成立手机学院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陕西省教育厅</w:t>
            </w:r>
          </w:p>
        </w:tc>
      </w:tr>
      <w:tr w:rsidR="003C7E41" w:rsidRPr="008B72EB">
        <w:trPr>
          <w:trHeight w:val="339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随时随地通过手机远程学习</w:t>
            </w:r>
            <w:r>
              <w:rPr>
                <w:rFonts w:ascii="宋体" w:hAnsi="宋体" w:cs="宋体"/>
                <w:sz w:val="24"/>
                <w:szCs w:val="24"/>
              </w:rPr>
              <w:t>——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陕西广播电视大学成立手机学院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西安晚报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11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陕西广播电视大学成立丝绸之路教科文研究院（中心）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陕西省教育厅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12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陕西广播电视大学手机学院成立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中国教育报</w:t>
            </w:r>
          </w:p>
        </w:tc>
      </w:tr>
      <w:tr w:rsidR="003C7E41" w:rsidRPr="008B72EB">
        <w:trPr>
          <w:trHeight w:val="339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B72EB">
              <w:rPr>
                <w:rFonts w:ascii="宋体" w:hAnsi="宋体" w:cs="宋体"/>
                <w:sz w:val="24"/>
                <w:szCs w:val="24"/>
              </w:rPr>
              <w:t>13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千名大学生共舞太极</w:t>
            </w:r>
            <w:r w:rsidRPr="008B72EB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传统文化丰富校园生活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新浪网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14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陕西千余名大学生齐打太极拳</w:t>
            </w:r>
            <w:r w:rsidRPr="008B72EB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场面蔚为壮观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西部网</w:t>
            </w:r>
          </w:p>
        </w:tc>
      </w:tr>
      <w:tr w:rsidR="003C7E41" w:rsidRPr="008B72EB">
        <w:trPr>
          <w:trHeight w:val="339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15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传统文化助力体育教育</w:t>
            </w:r>
            <w:r w:rsidRPr="008B72EB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陕工商院千人共舞太极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中国教育新闻网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16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壮观！陕西千余名大学生齐打太极拳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中国国际太极拳网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17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陕西工商职业学院运动会开幕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西安晚报</w:t>
            </w:r>
          </w:p>
        </w:tc>
      </w:tr>
      <w:tr w:rsidR="003C7E41" w:rsidRPr="008B72EB">
        <w:trPr>
          <w:trHeight w:val="339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18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千名大学生共舞太极</w:t>
            </w:r>
            <w:r w:rsidRPr="008B72EB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传统文化丰富校园生活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华商报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19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从“书痴”到“词痴”</w:t>
            </w:r>
            <w:r>
              <w:rPr>
                <w:rFonts w:ascii="宋体" w:hAnsi="宋体" w:cs="宋体"/>
                <w:sz w:val="24"/>
                <w:szCs w:val="24"/>
              </w:rPr>
              <w:t>——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月人：藏万卷书填词</w:t>
            </w:r>
            <w:r w:rsidRPr="008B72EB">
              <w:rPr>
                <w:rFonts w:ascii="宋体" w:hAnsi="宋体" w:cs="宋体"/>
                <w:sz w:val="24"/>
                <w:szCs w:val="24"/>
              </w:rPr>
              <w:t>5200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首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西安晚报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陕西工商职业学院近期在多项省级技能比赛活动中荣获佳绩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陕西省教育厅</w:t>
            </w:r>
          </w:p>
        </w:tc>
      </w:tr>
      <w:tr w:rsidR="003C7E41" w:rsidRPr="008B72EB">
        <w:trPr>
          <w:trHeight w:val="339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21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李金柱调研陕西广播电视大学手机学院及智能远程教育项目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陕西日报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22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李金柱调研陕西广播电视大学手机学院及智能远程教育项目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陕西省教育厅</w:t>
            </w:r>
          </w:p>
        </w:tc>
      </w:tr>
      <w:tr w:rsidR="003C7E41" w:rsidRPr="008B72EB">
        <w:trPr>
          <w:trHeight w:val="339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23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从正规途径获取信息</w:t>
            </w:r>
            <w:r w:rsidRPr="008B72EB">
              <w:rPr>
                <w:rFonts w:ascii="宋体" w:hAnsi="宋体" w:cs="宋体"/>
                <w:sz w:val="24"/>
                <w:szCs w:val="24"/>
              </w:rPr>
              <w:t>——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访陕西工商职业学院招生办主任王凯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陕西日报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B72EB">
              <w:rPr>
                <w:rFonts w:ascii="宋体" w:hAnsi="宋体" w:cs="宋体"/>
                <w:sz w:val="24"/>
                <w:szCs w:val="24"/>
              </w:rPr>
              <w:t>24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陕西广播电视大学（陕西工商职业学院）召开科协成立大会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中国科学技术协会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25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陕西广播电视大学（陕西工商职业学院）科学技术协会成立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陕西省教育厅</w:t>
            </w:r>
          </w:p>
        </w:tc>
      </w:tr>
      <w:tr w:rsidR="003C7E41" w:rsidRPr="008B72EB">
        <w:trPr>
          <w:trHeight w:val="339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26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陕西工商职业学院开展学生实训暨勤工俭学活动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陕西省教育厅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27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陕西工商职业学院：高职不是本科的“预备”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中国教育新闻网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28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省教育厅组织专家对陕西工商职院进行人才培养工作评估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陕西省教育厅</w:t>
            </w:r>
          </w:p>
        </w:tc>
      </w:tr>
      <w:tr w:rsidR="003C7E41" w:rsidRPr="008B72EB">
        <w:trPr>
          <w:trHeight w:val="339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29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陕西广播电视大学召开全省电大系统</w:t>
            </w:r>
            <w:r w:rsidRPr="008B72EB">
              <w:rPr>
                <w:rFonts w:ascii="宋体" w:hAnsi="宋体" w:cs="宋体"/>
                <w:sz w:val="24"/>
                <w:szCs w:val="24"/>
              </w:rPr>
              <w:t>2014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年秋季招生工作会议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陕西省教育厅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30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陕西广播电视大学与三家单位举行战略合作协议签约仪式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陕西省教育厅</w:t>
            </w:r>
          </w:p>
        </w:tc>
      </w:tr>
      <w:tr w:rsidR="003C7E41" w:rsidRPr="008B72EB">
        <w:trPr>
          <w:trHeight w:val="339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31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王爱萍：情系高原，爱心奉献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中国文明网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32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王爱萍：情系高原，爱心奉献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西部网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33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王爱萍：情系高原，爱心奉献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陕西日报</w:t>
            </w:r>
          </w:p>
        </w:tc>
      </w:tr>
      <w:tr w:rsidR="003C7E41" w:rsidRPr="008B72EB">
        <w:trPr>
          <w:trHeight w:val="339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34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王爱萍：情系高原，爱心奉献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陕西宣传网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35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王爱萍：情系高原，爱心奉献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陕西广播电视台《新闻联播》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36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办怎样的高校</w:t>
            </w:r>
            <w:r w:rsidRPr="008B72EB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建怎样的师资</w:t>
            </w:r>
            <w:r w:rsidRPr="008B72EB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育怎样的学生</w:t>
            </w:r>
            <w:r w:rsidRPr="008B72EB">
              <w:rPr>
                <w:rFonts w:ascii="宋体" w:hAnsi="宋体" w:cs="宋体"/>
                <w:sz w:val="24"/>
                <w:szCs w:val="24"/>
              </w:rPr>
              <w:t>——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陕西广播电视大学用创建“大三好”作答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陕西日报</w:t>
            </w:r>
          </w:p>
        </w:tc>
      </w:tr>
      <w:tr w:rsidR="003C7E41" w:rsidRPr="008B72EB">
        <w:trPr>
          <w:trHeight w:val="339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37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陕西日报：陕西广播电视大学改进校园风气创建“大三好”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陕西省教育厅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38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陕西广播电视大学教师王爱萍入选</w:t>
            </w:r>
            <w:r w:rsidRPr="008B72EB">
              <w:rPr>
                <w:rFonts w:ascii="宋体" w:hAnsi="宋体" w:cs="宋体"/>
                <w:sz w:val="24"/>
                <w:szCs w:val="24"/>
              </w:rPr>
              <w:t>2014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8B72EB">
              <w:rPr>
                <w:rFonts w:ascii="宋体" w:hAnsi="宋体" w:cs="宋体"/>
                <w:sz w:val="24"/>
                <w:szCs w:val="24"/>
              </w:rPr>
              <w:t>8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月“陕西好人”榜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陕西省教育厅</w:t>
            </w:r>
          </w:p>
        </w:tc>
      </w:tr>
      <w:tr w:rsidR="003C7E41" w:rsidRPr="008B72EB">
        <w:trPr>
          <w:trHeight w:val="339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39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陕西广播电视大学启动青年教师教学能力及实践技能培训活动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陕西省教育工会委员会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40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“手机学院”移动智能教育手段助推毕业生就业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华商报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41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校园招聘技术类人才稀缺</w:t>
            </w:r>
            <w:r w:rsidRPr="008B72EB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8B72EB">
              <w:rPr>
                <w:rFonts w:ascii="宋体" w:hAnsi="宋体" w:cs="宋体" w:hint="eastAsia"/>
                <w:sz w:val="24"/>
                <w:szCs w:val="24"/>
              </w:rPr>
              <w:t>用人单位注重学生实践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西部网</w:t>
            </w:r>
          </w:p>
        </w:tc>
      </w:tr>
      <w:tr w:rsidR="003C7E41" w:rsidRPr="008B72EB">
        <w:trPr>
          <w:trHeight w:val="339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42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陕工商院运用手机学院移动智能助推毕业生就业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新浪网</w:t>
            </w:r>
          </w:p>
        </w:tc>
      </w:tr>
      <w:tr w:rsidR="003C7E41" w:rsidRPr="008B72EB">
        <w:trPr>
          <w:trHeight w:val="340"/>
        </w:trPr>
        <w:tc>
          <w:tcPr>
            <w:tcW w:w="900" w:type="dxa"/>
            <w:vAlign w:val="center"/>
          </w:tcPr>
          <w:p w:rsidR="003C7E41" w:rsidRPr="008B72EB" w:rsidRDefault="003C7E41" w:rsidP="007D1DC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43</w:t>
            </w:r>
          </w:p>
        </w:tc>
        <w:tc>
          <w:tcPr>
            <w:tcW w:w="9900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中国移动智能教育创新战略联盟正式授牌</w:t>
            </w:r>
          </w:p>
        </w:tc>
        <w:tc>
          <w:tcPr>
            <w:tcW w:w="3266" w:type="dxa"/>
            <w:vAlign w:val="center"/>
          </w:tcPr>
          <w:p w:rsidR="003C7E41" w:rsidRPr="008B72EB" w:rsidRDefault="003C7E41" w:rsidP="002554C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8B72EB">
              <w:rPr>
                <w:rFonts w:ascii="宋体" w:hAnsi="宋体" w:cs="宋体" w:hint="eastAsia"/>
                <w:sz w:val="24"/>
                <w:szCs w:val="24"/>
              </w:rPr>
              <w:t>陕西省教育厅</w:t>
            </w:r>
          </w:p>
        </w:tc>
      </w:tr>
    </w:tbl>
    <w:p w:rsidR="003C7E41" w:rsidRPr="0047611F" w:rsidRDefault="003C7E41">
      <w:pPr>
        <w:rPr>
          <w:rFonts w:ascii="宋体" w:cs="Times New Roman"/>
          <w:sz w:val="24"/>
          <w:szCs w:val="24"/>
        </w:rPr>
      </w:pPr>
    </w:p>
    <w:sectPr w:rsidR="003C7E41" w:rsidRPr="0047611F" w:rsidSect="007D1DC2">
      <w:pgSz w:w="16838" w:h="11906" w:orient="landscape" w:code="9"/>
      <w:pgMar w:top="1701" w:right="1440" w:bottom="1701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6180"/>
    <w:rsid w:val="00067EB0"/>
    <w:rsid w:val="00100D59"/>
    <w:rsid w:val="001C48C8"/>
    <w:rsid w:val="002554C3"/>
    <w:rsid w:val="002C6180"/>
    <w:rsid w:val="00371269"/>
    <w:rsid w:val="003C56A2"/>
    <w:rsid w:val="003C7E41"/>
    <w:rsid w:val="0047611F"/>
    <w:rsid w:val="005D1448"/>
    <w:rsid w:val="005F0E42"/>
    <w:rsid w:val="007B1714"/>
    <w:rsid w:val="007D1DC2"/>
    <w:rsid w:val="008B72EB"/>
    <w:rsid w:val="008E7825"/>
    <w:rsid w:val="00A06430"/>
    <w:rsid w:val="00A92D60"/>
    <w:rsid w:val="00B07059"/>
    <w:rsid w:val="00B53FEC"/>
    <w:rsid w:val="00C85C5F"/>
    <w:rsid w:val="00CE7B0F"/>
    <w:rsid w:val="00E44D42"/>
    <w:rsid w:val="00EB3490"/>
    <w:rsid w:val="00F15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18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C6180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220</Words>
  <Characters>1257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8</cp:revision>
  <dcterms:created xsi:type="dcterms:W3CDTF">2014-12-11T02:00:00Z</dcterms:created>
  <dcterms:modified xsi:type="dcterms:W3CDTF">2014-12-17T09:02:00Z</dcterms:modified>
</cp:coreProperties>
</file>