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63" w:rsidRPr="00647DEB" w:rsidRDefault="00846087">
      <w:pPr>
        <w:rPr>
          <w:rFonts w:hint="eastAsia"/>
          <w:sz w:val="28"/>
          <w:szCs w:val="28"/>
        </w:rPr>
      </w:pPr>
      <w:r w:rsidRPr="00647DEB">
        <w:rPr>
          <w:sz w:val="28"/>
          <w:szCs w:val="28"/>
        </w:rPr>
        <w:t>附件</w:t>
      </w:r>
    </w:p>
    <w:p w:rsidR="00112739" w:rsidRDefault="00112739" w:rsidP="00112739">
      <w:pPr>
        <w:widowControl/>
        <w:shd w:val="clear" w:color="auto" w:fill="FFFFFF"/>
        <w:spacing w:before="100" w:beforeAutospacing="1" w:after="100" w:afterAutospacing="1" w:line="52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1、</w:t>
      </w:r>
      <w:r>
        <w:rPr>
          <w:rFonts w:asciiTheme="minorEastAsia" w:hAnsiTheme="minorEastAsia" w:hint="eastAsia"/>
          <w:sz w:val="28"/>
          <w:szCs w:val="28"/>
        </w:rPr>
        <w:t>郭杜校区现代教育中心机房线路改造</w:t>
      </w:r>
    </w:p>
    <w:tbl>
      <w:tblPr>
        <w:tblStyle w:val="a3"/>
        <w:tblW w:w="0" w:type="auto"/>
        <w:tblLayout w:type="fixed"/>
        <w:tblLook w:val="04A0"/>
      </w:tblPr>
      <w:tblGrid>
        <w:gridCol w:w="774"/>
        <w:gridCol w:w="776"/>
        <w:gridCol w:w="1258"/>
        <w:gridCol w:w="1836"/>
        <w:gridCol w:w="567"/>
        <w:gridCol w:w="709"/>
        <w:gridCol w:w="770"/>
        <w:gridCol w:w="1056"/>
        <w:gridCol w:w="776"/>
      </w:tblGrid>
      <w:tr w:rsidR="00112739" w:rsidTr="003552A6">
        <w:tc>
          <w:tcPr>
            <w:tcW w:w="774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ab/>
            </w:r>
          </w:p>
        </w:tc>
        <w:tc>
          <w:tcPr>
            <w:tcW w:w="7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分项工序</w:t>
            </w:r>
          </w:p>
        </w:tc>
        <w:tc>
          <w:tcPr>
            <w:tcW w:w="1258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183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规格型号</w:t>
            </w:r>
          </w:p>
        </w:tc>
        <w:tc>
          <w:tcPr>
            <w:tcW w:w="567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709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770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合计（元）</w:t>
            </w:r>
          </w:p>
        </w:tc>
        <w:tc>
          <w:tcPr>
            <w:tcW w:w="776" w:type="dxa"/>
          </w:tcPr>
          <w:p w:rsidR="00112739" w:rsidRDefault="00112739" w:rsidP="003552A6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112739" w:rsidTr="003552A6">
        <w:tc>
          <w:tcPr>
            <w:tcW w:w="774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776" w:type="dxa"/>
            <w:vMerge w:val="restart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材</w:t>
            </w:r>
          </w:p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料</w:t>
            </w:r>
          </w:p>
        </w:tc>
        <w:tc>
          <w:tcPr>
            <w:tcW w:w="1258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配电箱</w:t>
            </w:r>
          </w:p>
        </w:tc>
        <w:tc>
          <w:tcPr>
            <w:tcW w:w="183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宽60*高80*厚30（cm)</w:t>
            </w:r>
          </w:p>
        </w:tc>
        <w:tc>
          <w:tcPr>
            <w:tcW w:w="567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套</w:t>
            </w:r>
          </w:p>
        </w:tc>
        <w:tc>
          <w:tcPr>
            <w:tcW w:w="709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05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7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112739" w:rsidTr="003552A6">
        <w:tc>
          <w:tcPr>
            <w:tcW w:w="774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2</w:t>
            </w:r>
          </w:p>
        </w:tc>
        <w:tc>
          <w:tcPr>
            <w:tcW w:w="776" w:type="dxa"/>
            <w:vMerge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58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电缆</w:t>
            </w:r>
          </w:p>
        </w:tc>
        <w:tc>
          <w:tcPr>
            <w:tcW w:w="183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YJL-0.6/1KV 4*35+1*16</w:t>
            </w:r>
          </w:p>
        </w:tc>
        <w:tc>
          <w:tcPr>
            <w:tcW w:w="567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米</w:t>
            </w:r>
          </w:p>
        </w:tc>
        <w:tc>
          <w:tcPr>
            <w:tcW w:w="709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约60</w:t>
            </w:r>
          </w:p>
        </w:tc>
        <w:tc>
          <w:tcPr>
            <w:tcW w:w="770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05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7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112739" w:rsidTr="003552A6">
        <w:tc>
          <w:tcPr>
            <w:tcW w:w="774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3</w:t>
            </w:r>
          </w:p>
        </w:tc>
        <w:tc>
          <w:tcPr>
            <w:tcW w:w="776" w:type="dxa"/>
            <w:vMerge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58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桥架</w:t>
            </w:r>
          </w:p>
        </w:tc>
        <w:tc>
          <w:tcPr>
            <w:tcW w:w="183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10*10（cm)</w:t>
            </w:r>
          </w:p>
        </w:tc>
        <w:tc>
          <w:tcPr>
            <w:tcW w:w="567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米</w:t>
            </w:r>
          </w:p>
        </w:tc>
        <w:tc>
          <w:tcPr>
            <w:tcW w:w="709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2</w:t>
            </w:r>
          </w:p>
        </w:tc>
        <w:tc>
          <w:tcPr>
            <w:tcW w:w="770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05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7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112739" w:rsidTr="003552A6">
        <w:tc>
          <w:tcPr>
            <w:tcW w:w="774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4</w:t>
            </w:r>
          </w:p>
        </w:tc>
        <w:tc>
          <w:tcPr>
            <w:tcW w:w="776" w:type="dxa"/>
            <w:vMerge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58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辅料</w:t>
            </w:r>
          </w:p>
        </w:tc>
        <w:tc>
          <w:tcPr>
            <w:tcW w:w="183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电缆头套料、铜线鼻子等</w:t>
            </w:r>
          </w:p>
        </w:tc>
        <w:tc>
          <w:tcPr>
            <w:tcW w:w="567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批</w:t>
            </w:r>
          </w:p>
        </w:tc>
        <w:tc>
          <w:tcPr>
            <w:tcW w:w="709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05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7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112739" w:rsidTr="003552A6">
        <w:tc>
          <w:tcPr>
            <w:tcW w:w="774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5</w:t>
            </w:r>
          </w:p>
        </w:tc>
        <w:tc>
          <w:tcPr>
            <w:tcW w:w="776" w:type="dxa"/>
            <w:vMerge w:val="restart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其</w:t>
            </w:r>
          </w:p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他</w:t>
            </w:r>
          </w:p>
        </w:tc>
        <w:tc>
          <w:tcPr>
            <w:tcW w:w="1258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电缆试验</w:t>
            </w:r>
          </w:p>
        </w:tc>
        <w:tc>
          <w:tcPr>
            <w:tcW w:w="183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绝缘试验</w:t>
            </w:r>
          </w:p>
        </w:tc>
        <w:tc>
          <w:tcPr>
            <w:tcW w:w="567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根</w:t>
            </w:r>
          </w:p>
        </w:tc>
        <w:tc>
          <w:tcPr>
            <w:tcW w:w="709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05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7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112739" w:rsidTr="003552A6">
        <w:tc>
          <w:tcPr>
            <w:tcW w:w="774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6</w:t>
            </w:r>
          </w:p>
        </w:tc>
        <w:tc>
          <w:tcPr>
            <w:tcW w:w="776" w:type="dxa"/>
            <w:vMerge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58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安全设施费</w:t>
            </w:r>
          </w:p>
        </w:tc>
        <w:tc>
          <w:tcPr>
            <w:tcW w:w="183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项</w:t>
            </w:r>
          </w:p>
        </w:tc>
        <w:tc>
          <w:tcPr>
            <w:tcW w:w="709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05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7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112739" w:rsidTr="003552A6">
        <w:tc>
          <w:tcPr>
            <w:tcW w:w="774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7</w:t>
            </w:r>
          </w:p>
        </w:tc>
        <w:tc>
          <w:tcPr>
            <w:tcW w:w="776" w:type="dxa"/>
            <w:vMerge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58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施工费用</w:t>
            </w:r>
          </w:p>
        </w:tc>
        <w:tc>
          <w:tcPr>
            <w:tcW w:w="183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配电箱安装、电缆敷设、桥架安装、电缆头制作及接线</w:t>
            </w:r>
          </w:p>
        </w:tc>
        <w:tc>
          <w:tcPr>
            <w:tcW w:w="567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项</w:t>
            </w:r>
          </w:p>
        </w:tc>
        <w:tc>
          <w:tcPr>
            <w:tcW w:w="709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05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7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112739" w:rsidTr="003552A6">
        <w:tc>
          <w:tcPr>
            <w:tcW w:w="774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8</w:t>
            </w:r>
          </w:p>
        </w:tc>
        <w:tc>
          <w:tcPr>
            <w:tcW w:w="776" w:type="dxa"/>
            <w:vMerge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58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28"/>
                <w:szCs w:val="28"/>
              </w:rPr>
              <w:t>局放检测</w:t>
            </w:r>
            <w:proofErr w:type="gramEnd"/>
          </w:p>
        </w:tc>
        <w:tc>
          <w:tcPr>
            <w:tcW w:w="183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次</w:t>
            </w:r>
          </w:p>
        </w:tc>
        <w:tc>
          <w:tcPr>
            <w:tcW w:w="709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05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7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112739" w:rsidTr="003552A6">
        <w:tc>
          <w:tcPr>
            <w:tcW w:w="1550" w:type="dxa"/>
            <w:gridSpan w:val="2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合计</w:t>
            </w:r>
          </w:p>
        </w:tc>
        <w:tc>
          <w:tcPr>
            <w:tcW w:w="5140" w:type="dxa"/>
            <w:gridSpan w:val="5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人民币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：</w:t>
            </w:r>
          </w:p>
        </w:tc>
        <w:tc>
          <w:tcPr>
            <w:tcW w:w="1832" w:type="dxa"/>
            <w:gridSpan w:val="2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</w:tbl>
    <w:p w:rsidR="00112739" w:rsidRDefault="00112739" w:rsidP="00112739">
      <w:pPr>
        <w:widowControl/>
        <w:shd w:val="clear" w:color="auto" w:fill="FFFFFF"/>
        <w:spacing w:before="100" w:beforeAutospacing="1" w:after="100" w:afterAutospacing="1" w:line="52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lastRenderedPageBreak/>
        <w:t>备注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：第一项中包括一个3极塑壳总空开；2个25A4极</w:t>
      </w:r>
      <w:proofErr w:type="gramStart"/>
      <w:r>
        <w:rPr>
          <w:rFonts w:asciiTheme="minorEastAsia" w:hAnsiTheme="minorEastAsia" w:cs="宋体" w:hint="eastAsia"/>
          <w:kern w:val="0"/>
          <w:sz w:val="28"/>
          <w:szCs w:val="28"/>
        </w:rPr>
        <w:t>漏保微断</w:t>
      </w:r>
      <w:proofErr w:type="gramEnd"/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3个16A2极漏保微断； 3个25A2极</w:t>
      </w:r>
      <w:proofErr w:type="gramStart"/>
      <w:r>
        <w:rPr>
          <w:rFonts w:asciiTheme="minorEastAsia" w:hAnsiTheme="minorEastAsia" w:cs="宋体" w:hint="eastAsia"/>
          <w:kern w:val="0"/>
          <w:sz w:val="28"/>
          <w:szCs w:val="28"/>
        </w:rPr>
        <w:t>漏保微断</w:t>
      </w:r>
      <w:proofErr w:type="gramEnd"/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；一个浪游保护器，零排及地排。</w:t>
      </w:r>
    </w:p>
    <w:p w:rsidR="00112739" w:rsidRDefault="00112739" w:rsidP="00112739">
      <w:pPr>
        <w:widowControl/>
        <w:shd w:val="clear" w:color="auto" w:fill="FFFFFF"/>
        <w:spacing w:before="100" w:beforeAutospacing="1" w:after="100" w:afterAutospacing="1" w:line="52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2、</w:t>
      </w:r>
      <w:r>
        <w:rPr>
          <w:rFonts w:asciiTheme="minorEastAsia" w:hAnsiTheme="minorEastAsia" w:hint="eastAsia"/>
          <w:sz w:val="28"/>
          <w:szCs w:val="28"/>
        </w:rPr>
        <w:t>郭杜校区中心配电室直流电源系统改造</w:t>
      </w:r>
    </w:p>
    <w:tbl>
      <w:tblPr>
        <w:tblStyle w:val="a3"/>
        <w:tblW w:w="0" w:type="auto"/>
        <w:tblLayout w:type="fixed"/>
        <w:tblLook w:val="04A0"/>
      </w:tblPr>
      <w:tblGrid>
        <w:gridCol w:w="774"/>
        <w:gridCol w:w="776"/>
        <w:gridCol w:w="1476"/>
        <w:gridCol w:w="1618"/>
        <w:gridCol w:w="567"/>
        <w:gridCol w:w="709"/>
        <w:gridCol w:w="770"/>
        <w:gridCol w:w="1056"/>
        <w:gridCol w:w="776"/>
      </w:tblGrid>
      <w:tr w:rsidR="00112739" w:rsidTr="003552A6">
        <w:tc>
          <w:tcPr>
            <w:tcW w:w="774" w:type="dxa"/>
            <w:tcBorders>
              <w:bottom w:val="single" w:sz="4" w:space="0" w:color="auto"/>
            </w:tcBorders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ab/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分项</w:t>
            </w:r>
          </w:p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工序</w:t>
            </w:r>
          </w:p>
        </w:tc>
        <w:tc>
          <w:tcPr>
            <w:tcW w:w="14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1618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规格型号</w:t>
            </w:r>
          </w:p>
        </w:tc>
        <w:tc>
          <w:tcPr>
            <w:tcW w:w="567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709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770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合计（元）</w:t>
            </w:r>
          </w:p>
        </w:tc>
        <w:tc>
          <w:tcPr>
            <w:tcW w:w="776" w:type="dxa"/>
          </w:tcPr>
          <w:p w:rsidR="00112739" w:rsidRDefault="00112739" w:rsidP="003552A6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112739" w:rsidTr="003552A6">
        <w:tc>
          <w:tcPr>
            <w:tcW w:w="774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776" w:type="dxa"/>
            <w:vMerge w:val="restart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材</w:t>
            </w:r>
          </w:p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料</w:t>
            </w:r>
          </w:p>
          <w:p w:rsidR="00112739" w:rsidRDefault="00112739" w:rsidP="003552A6">
            <w:pPr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监控模块</w:t>
            </w:r>
          </w:p>
        </w:tc>
        <w:tc>
          <w:tcPr>
            <w:tcW w:w="1618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JD-PS6-7</w:t>
            </w:r>
          </w:p>
        </w:tc>
        <w:tc>
          <w:tcPr>
            <w:tcW w:w="567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台</w:t>
            </w:r>
          </w:p>
        </w:tc>
        <w:tc>
          <w:tcPr>
            <w:tcW w:w="709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05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7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112739" w:rsidTr="003552A6">
        <w:tc>
          <w:tcPr>
            <w:tcW w:w="774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2</w:t>
            </w:r>
          </w:p>
        </w:tc>
        <w:tc>
          <w:tcPr>
            <w:tcW w:w="776" w:type="dxa"/>
            <w:vMerge/>
          </w:tcPr>
          <w:p w:rsidR="00112739" w:rsidRDefault="00112739" w:rsidP="003552A6">
            <w:pPr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充电模块</w:t>
            </w:r>
          </w:p>
        </w:tc>
        <w:tc>
          <w:tcPr>
            <w:tcW w:w="1618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JD-K6B10</w:t>
            </w:r>
          </w:p>
        </w:tc>
        <w:tc>
          <w:tcPr>
            <w:tcW w:w="567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台</w:t>
            </w:r>
          </w:p>
        </w:tc>
        <w:tc>
          <w:tcPr>
            <w:tcW w:w="709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2</w:t>
            </w:r>
          </w:p>
        </w:tc>
        <w:tc>
          <w:tcPr>
            <w:tcW w:w="770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05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7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112739" w:rsidTr="003552A6">
        <w:tc>
          <w:tcPr>
            <w:tcW w:w="774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3</w:t>
            </w:r>
          </w:p>
        </w:tc>
        <w:tc>
          <w:tcPr>
            <w:tcW w:w="776" w:type="dxa"/>
            <w:vMerge/>
          </w:tcPr>
          <w:p w:rsidR="00112739" w:rsidRDefault="00112739" w:rsidP="003552A6">
            <w:pPr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支架板</w:t>
            </w:r>
          </w:p>
        </w:tc>
        <w:tc>
          <w:tcPr>
            <w:tcW w:w="1618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JD-TJ</w:t>
            </w:r>
          </w:p>
        </w:tc>
        <w:tc>
          <w:tcPr>
            <w:tcW w:w="567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套</w:t>
            </w:r>
          </w:p>
        </w:tc>
        <w:tc>
          <w:tcPr>
            <w:tcW w:w="709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05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7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112739" w:rsidTr="003552A6">
        <w:tc>
          <w:tcPr>
            <w:tcW w:w="774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4</w:t>
            </w:r>
          </w:p>
        </w:tc>
        <w:tc>
          <w:tcPr>
            <w:tcW w:w="776" w:type="dxa"/>
            <w:vMerge/>
          </w:tcPr>
          <w:p w:rsidR="00112739" w:rsidRDefault="00112739" w:rsidP="003552A6">
            <w:pPr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蓄电池</w:t>
            </w:r>
          </w:p>
        </w:tc>
        <w:tc>
          <w:tcPr>
            <w:tcW w:w="1618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12V/65AH</w:t>
            </w:r>
          </w:p>
        </w:tc>
        <w:tc>
          <w:tcPr>
            <w:tcW w:w="567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块</w:t>
            </w:r>
          </w:p>
        </w:tc>
        <w:tc>
          <w:tcPr>
            <w:tcW w:w="709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18</w:t>
            </w:r>
          </w:p>
        </w:tc>
        <w:tc>
          <w:tcPr>
            <w:tcW w:w="770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05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7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112739" w:rsidTr="003552A6">
        <w:tc>
          <w:tcPr>
            <w:tcW w:w="774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112739" w:rsidRDefault="00112739" w:rsidP="003552A6">
            <w:pPr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电池巡检</w:t>
            </w:r>
          </w:p>
        </w:tc>
        <w:tc>
          <w:tcPr>
            <w:tcW w:w="1618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JD-PM6B-12</w:t>
            </w:r>
          </w:p>
        </w:tc>
        <w:tc>
          <w:tcPr>
            <w:tcW w:w="567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台</w:t>
            </w:r>
          </w:p>
        </w:tc>
        <w:tc>
          <w:tcPr>
            <w:tcW w:w="709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05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7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112739" w:rsidTr="003552A6">
        <w:tc>
          <w:tcPr>
            <w:tcW w:w="774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5</w:t>
            </w:r>
          </w:p>
        </w:tc>
        <w:tc>
          <w:tcPr>
            <w:tcW w:w="776" w:type="dxa"/>
            <w:vMerge/>
            <w:tcBorders>
              <w:bottom w:val="single" w:sz="4" w:space="0" w:color="auto"/>
            </w:tcBorders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辅料</w:t>
            </w:r>
          </w:p>
        </w:tc>
        <w:tc>
          <w:tcPr>
            <w:tcW w:w="1618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导线、安装</w:t>
            </w:r>
            <w:proofErr w:type="gramStart"/>
            <w:r>
              <w:rPr>
                <w:rFonts w:asciiTheme="minorEastAsia" w:hAnsiTheme="minorEastAsia" w:cs="宋体" w:hint="eastAsia"/>
                <w:sz w:val="28"/>
                <w:szCs w:val="28"/>
              </w:rPr>
              <w:t>钣</w:t>
            </w:r>
            <w:proofErr w:type="gramEnd"/>
            <w:r>
              <w:rPr>
                <w:rFonts w:asciiTheme="minorEastAsia" w:hAnsiTheme="minorEastAsia" w:cs="宋体" w:hint="eastAsia"/>
                <w:sz w:val="28"/>
                <w:szCs w:val="28"/>
              </w:rPr>
              <w:t>金等</w:t>
            </w:r>
          </w:p>
        </w:tc>
        <w:tc>
          <w:tcPr>
            <w:tcW w:w="567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套</w:t>
            </w:r>
          </w:p>
        </w:tc>
        <w:tc>
          <w:tcPr>
            <w:tcW w:w="709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05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7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112739" w:rsidTr="003552A6">
        <w:tc>
          <w:tcPr>
            <w:tcW w:w="774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6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</w:tcBorders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其</w:t>
            </w:r>
          </w:p>
          <w:p w:rsidR="00112739" w:rsidRDefault="00112739" w:rsidP="003552A6">
            <w:pPr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他</w:t>
            </w:r>
          </w:p>
        </w:tc>
        <w:tc>
          <w:tcPr>
            <w:tcW w:w="14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安全措施费</w:t>
            </w:r>
          </w:p>
        </w:tc>
        <w:tc>
          <w:tcPr>
            <w:tcW w:w="1618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项</w:t>
            </w:r>
          </w:p>
        </w:tc>
        <w:tc>
          <w:tcPr>
            <w:tcW w:w="709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05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7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112739" w:rsidTr="003552A6">
        <w:tc>
          <w:tcPr>
            <w:tcW w:w="774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7</w:t>
            </w:r>
          </w:p>
        </w:tc>
        <w:tc>
          <w:tcPr>
            <w:tcW w:w="776" w:type="dxa"/>
            <w:vMerge/>
          </w:tcPr>
          <w:p w:rsidR="00112739" w:rsidRDefault="00112739" w:rsidP="003552A6">
            <w:pPr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76" w:type="dxa"/>
            <w:vAlign w:val="bottom"/>
          </w:tcPr>
          <w:p w:rsidR="00112739" w:rsidRDefault="00112739" w:rsidP="003552A6">
            <w:pPr>
              <w:textAlignment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蓄电池充放电试验</w:t>
            </w:r>
            <w:bookmarkStart w:id="0" w:name="_GoBack"/>
            <w:bookmarkEnd w:id="0"/>
          </w:p>
        </w:tc>
        <w:tc>
          <w:tcPr>
            <w:tcW w:w="1618" w:type="dxa"/>
            <w:vAlign w:val="bottom"/>
          </w:tcPr>
          <w:p w:rsidR="00112739" w:rsidRDefault="00112739" w:rsidP="003552A6">
            <w:pPr>
              <w:jc w:val="center"/>
              <w:textAlignment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12739" w:rsidRDefault="00112739" w:rsidP="003552A6">
            <w:pPr>
              <w:textAlignment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次</w:t>
            </w:r>
          </w:p>
        </w:tc>
        <w:tc>
          <w:tcPr>
            <w:tcW w:w="709" w:type="dxa"/>
            <w:vAlign w:val="center"/>
          </w:tcPr>
          <w:p w:rsidR="00112739" w:rsidRDefault="00112739" w:rsidP="003552A6">
            <w:pPr>
              <w:jc w:val="center"/>
              <w:textAlignment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112739" w:rsidRDefault="00112739" w:rsidP="003552A6">
            <w:pPr>
              <w:jc w:val="center"/>
              <w:textAlignment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12739" w:rsidRDefault="00112739" w:rsidP="003552A6">
            <w:pPr>
              <w:jc w:val="center"/>
              <w:textAlignment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112739" w:rsidRDefault="00112739" w:rsidP="003552A6">
            <w:pPr>
              <w:jc w:val="center"/>
              <w:textAlignment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112739" w:rsidTr="003552A6">
        <w:tc>
          <w:tcPr>
            <w:tcW w:w="774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8</w:t>
            </w:r>
          </w:p>
        </w:tc>
        <w:tc>
          <w:tcPr>
            <w:tcW w:w="776" w:type="dxa"/>
            <w:vMerge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施工费</w:t>
            </w:r>
          </w:p>
        </w:tc>
        <w:tc>
          <w:tcPr>
            <w:tcW w:w="1618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旧设备拆除、新设备安装、系统调试、试验等。</w:t>
            </w:r>
          </w:p>
        </w:tc>
        <w:tc>
          <w:tcPr>
            <w:tcW w:w="567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项</w:t>
            </w:r>
          </w:p>
        </w:tc>
        <w:tc>
          <w:tcPr>
            <w:tcW w:w="709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05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776" w:type="dxa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112739" w:rsidTr="003552A6">
        <w:tc>
          <w:tcPr>
            <w:tcW w:w="1550" w:type="dxa"/>
            <w:gridSpan w:val="2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合计</w:t>
            </w:r>
          </w:p>
        </w:tc>
        <w:tc>
          <w:tcPr>
            <w:tcW w:w="5140" w:type="dxa"/>
            <w:gridSpan w:val="5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人民币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：</w:t>
            </w:r>
          </w:p>
        </w:tc>
        <w:tc>
          <w:tcPr>
            <w:tcW w:w="1832" w:type="dxa"/>
            <w:gridSpan w:val="2"/>
          </w:tcPr>
          <w:p w:rsidR="00112739" w:rsidRDefault="00112739" w:rsidP="003552A6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</w:tbl>
    <w:p w:rsidR="00112739" w:rsidRDefault="00112739" w:rsidP="00112739">
      <w:pPr>
        <w:widowControl/>
        <w:shd w:val="clear" w:color="auto" w:fill="FFFFFF"/>
        <w:spacing w:before="100" w:beforeAutospacing="1" w:after="100" w:afterAutospacing="1" w:line="52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备注：1、监控模块、充电模块（艾默生、赛迪生、金电）。</w:t>
      </w:r>
    </w:p>
    <w:p w:rsidR="00112739" w:rsidRDefault="00112739" w:rsidP="00112739">
      <w:pPr>
        <w:widowControl/>
        <w:shd w:val="clear" w:color="auto" w:fill="FFFFFF"/>
        <w:spacing w:before="100" w:beforeAutospacing="1" w:after="100" w:afterAutospacing="1" w:line="520" w:lineRule="exact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2、蓄电池（松下、超特、汤浅）。</w:t>
      </w:r>
    </w:p>
    <w:p w:rsidR="00112739" w:rsidRDefault="00112739" w:rsidP="00112739">
      <w:pPr>
        <w:widowControl/>
        <w:shd w:val="clear" w:color="auto" w:fill="FFFFFF"/>
        <w:spacing w:before="100" w:beforeAutospacing="1" w:after="100" w:afterAutospacing="1" w:line="52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3、以上需要在报价中明确标识。</w:t>
      </w:r>
    </w:p>
    <w:p w:rsidR="00846087" w:rsidRPr="00112739" w:rsidRDefault="00846087"/>
    <w:sectPr w:rsidR="00846087" w:rsidRPr="00112739" w:rsidSect="004B1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6087"/>
    <w:rsid w:val="00112739"/>
    <w:rsid w:val="004B1163"/>
    <w:rsid w:val="00647DEB"/>
    <w:rsid w:val="0084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1273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2020-01-09T06:33:00Z</dcterms:created>
  <dcterms:modified xsi:type="dcterms:W3CDTF">2020-01-09T06:36:00Z</dcterms:modified>
</cp:coreProperties>
</file>